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7A" w:rsidRDefault="00AF317A" w:rsidP="00AF317A">
      <w:bookmarkStart w:id="0" w:name="_GoBack"/>
      <w:bookmarkEnd w:id="0"/>
      <w:r>
        <w:t>Name:   _________________________</w:t>
      </w:r>
      <w:r>
        <w:tab/>
      </w:r>
      <w:r>
        <w:tab/>
      </w:r>
      <w:r>
        <w:tab/>
        <w:t>Date: ___________</w:t>
      </w:r>
      <w:r>
        <w:tab/>
      </w:r>
      <w:r>
        <w:tab/>
        <w:t>Block: _________</w:t>
      </w:r>
    </w:p>
    <w:p w:rsidR="00AF317A" w:rsidRDefault="00AF317A" w:rsidP="00AF317A">
      <w:pPr>
        <w:rPr>
          <w:sz w:val="32"/>
          <w:szCs w:val="32"/>
        </w:rPr>
      </w:pPr>
    </w:p>
    <w:p w:rsidR="00704BA6" w:rsidRPr="00F51256" w:rsidRDefault="00CA469F" w:rsidP="00704BA6">
      <w:pPr>
        <w:jc w:val="center"/>
        <w:rPr>
          <w:sz w:val="32"/>
          <w:szCs w:val="32"/>
        </w:rPr>
      </w:pPr>
      <w:r w:rsidRPr="00F51256">
        <w:rPr>
          <w:sz w:val="32"/>
          <w:szCs w:val="32"/>
        </w:rPr>
        <w:t>Unit 1 IB GRASP writing assessment.</w:t>
      </w:r>
    </w:p>
    <w:p w:rsidR="00CA469F" w:rsidRPr="00F51256" w:rsidRDefault="00CA469F" w:rsidP="00704BA6">
      <w:pPr>
        <w:jc w:val="center"/>
        <w:rPr>
          <w:sz w:val="32"/>
          <w:szCs w:val="32"/>
        </w:rPr>
      </w:pPr>
      <w:r w:rsidRPr="00F51256">
        <w:rPr>
          <w:sz w:val="32"/>
          <w:szCs w:val="32"/>
        </w:rPr>
        <w:t>IB statement of inquiry for this unit:</w:t>
      </w:r>
    </w:p>
    <w:p w:rsidR="00CA469F" w:rsidRPr="00F51256" w:rsidRDefault="00CA469F" w:rsidP="00704BA6">
      <w:pPr>
        <w:jc w:val="center"/>
        <w:rPr>
          <w:b/>
          <w:i/>
          <w:sz w:val="28"/>
          <w:szCs w:val="28"/>
        </w:rPr>
      </w:pPr>
      <w:r w:rsidRPr="00F51256">
        <w:rPr>
          <w:b/>
          <w:i/>
          <w:sz w:val="28"/>
          <w:szCs w:val="28"/>
        </w:rPr>
        <w:t>“Beliefs, values, and ethics influence people’s behavior and affect the formation</w:t>
      </w:r>
      <w:r w:rsidR="00F51256" w:rsidRPr="00F51256">
        <w:rPr>
          <w:b/>
          <w:i/>
          <w:sz w:val="28"/>
          <w:szCs w:val="28"/>
        </w:rPr>
        <w:t xml:space="preserve"> of cultural identify”</w:t>
      </w:r>
    </w:p>
    <w:p w:rsidR="00704BA6" w:rsidRDefault="00704BA6"/>
    <w:p w:rsidR="00A02C33" w:rsidRDefault="00704BA6" w:rsidP="00A02C33">
      <w:pPr>
        <w:rPr>
          <w:rFonts w:ascii="Arial Black" w:hAnsi="Arial Black"/>
        </w:rPr>
      </w:pPr>
      <w:r>
        <w:rPr>
          <w:rFonts w:ascii="Arial Black" w:hAnsi="Arial Black"/>
        </w:rPr>
        <w:t>Directions:</w:t>
      </w:r>
      <w:r w:rsidR="00A02C33">
        <w:rPr>
          <w:rFonts w:ascii="Arial Black" w:hAnsi="Arial Black"/>
        </w:rPr>
        <w:t xml:space="preserve"> </w:t>
      </w:r>
    </w:p>
    <w:p w:rsidR="00A02C33" w:rsidRDefault="00A02C33">
      <w:pPr>
        <w:rPr>
          <w:rFonts w:ascii="Comic Sans MS" w:hAnsi="Comic Sans MS"/>
        </w:rPr>
      </w:pPr>
      <w:r w:rsidRPr="00A71B3A">
        <w:rPr>
          <w:noProof/>
          <w:sz w:val="32"/>
          <w:szCs w:val="32"/>
        </w:rPr>
        <mc:AlternateContent>
          <mc:Choice Requires="wps">
            <w:drawing>
              <wp:anchor distT="45720" distB="45720" distL="114300" distR="114300" simplePos="0" relativeHeight="251659264" behindDoc="0" locked="0" layoutInCell="1" allowOverlap="1" wp14:anchorId="2C756D77" wp14:editId="2FF5283A">
                <wp:simplePos x="0" y="0"/>
                <wp:positionH relativeFrom="margin">
                  <wp:align>left</wp:align>
                </wp:positionH>
                <wp:positionV relativeFrom="paragraph">
                  <wp:posOffset>738505</wp:posOffset>
                </wp:positionV>
                <wp:extent cx="65341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81275"/>
                        </a:xfrm>
                        <a:prstGeom prst="rect">
                          <a:avLst/>
                        </a:prstGeom>
                        <a:solidFill>
                          <a:srgbClr val="FFFFFF"/>
                        </a:solidFill>
                        <a:ln w="9525">
                          <a:solidFill>
                            <a:srgbClr val="000000"/>
                          </a:solidFill>
                          <a:miter lim="800000"/>
                          <a:headEnd/>
                          <a:tailEnd/>
                        </a:ln>
                      </wps:spPr>
                      <wps:txbx>
                        <w:txbxContent>
                          <w:p w:rsidR="00A71B3A" w:rsidRPr="00A02C33" w:rsidRDefault="00A71B3A" w:rsidP="00A71B3A">
                            <w:pPr>
                              <w:rPr>
                                <w:rFonts w:ascii="Book Antiqua" w:hAnsi="Book Antiqua"/>
                              </w:rPr>
                            </w:pPr>
                            <w:r w:rsidRPr="00A02C33">
                              <w:rPr>
                                <w:rFonts w:ascii="Book Antiqua" w:hAnsi="Book Antiqua"/>
                                <w:b/>
                              </w:rPr>
                              <w:t>G (Goal):</w:t>
                            </w:r>
                            <w:r w:rsidR="001C2AFE">
                              <w:rPr>
                                <w:rFonts w:ascii="Book Antiqua" w:hAnsi="Book Antiqua"/>
                              </w:rPr>
                              <w:t xml:space="preserve">  Your g</w:t>
                            </w:r>
                            <w:r w:rsidRPr="00A02C33">
                              <w:rPr>
                                <w:rFonts w:ascii="Book Antiqua" w:hAnsi="Book Antiqua"/>
                              </w:rPr>
                              <w:t>oal is to explain how beliefs, values, and ethics influence people’s behavior and affect the formation of culture and identity.</w:t>
                            </w:r>
                          </w:p>
                          <w:p w:rsidR="00A71B3A" w:rsidRPr="00A02C33" w:rsidRDefault="00A71B3A" w:rsidP="00A71B3A">
                            <w:pPr>
                              <w:rPr>
                                <w:rFonts w:ascii="Book Antiqua" w:hAnsi="Book Antiqua"/>
                              </w:rPr>
                            </w:pPr>
                            <w:r w:rsidRPr="00A02C33">
                              <w:rPr>
                                <w:rFonts w:ascii="Book Antiqua" w:hAnsi="Book Antiqua"/>
                                <w:b/>
                              </w:rPr>
                              <w:t>R (role):</w:t>
                            </w:r>
                            <w:r w:rsidR="001C2AFE">
                              <w:rPr>
                                <w:rFonts w:ascii="Book Antiqua" w:hAnsi="Book Antiqua"/>
                              </w:rPr>
                              <w:t xml:space="preserve">  Your r</w:t>
                            </w:r>
                            <w:r w:rsidRPr="00A02C33">
                              <w:rPr>
                                <w:rFonts w:ascii="Book Antiqua" w:hAnsi="Book Antiqua"/>
                              </w:rPr>
                              <w:t xml:space="preserve">ole is a colonist living in each of the three colonial regions (New England, Middle, Southern)  </w:t>
                            </w:r>
                          </w:p>
                          <w:p w:rsidR="00A71B3A" w:rsidRPr="00A02C33" w:rsidRDefault="00A71B3A" w:rsidP="00A71B3A">
                            <w:pPr>
                              <w:rPr>
                                <w:rFonts w:ascii="Book Antiqua" w:hAnsi="Book Antiqua"/>
                              </w:rPr>
                            </w:pPr>
                            <w:r w:rsidRPr="00A02C33">
                              <w:rPr>
                                <w:rFonts w:ascii="Book Antiqua" w:hAnsi="Book Antiqua"/>
                                <w:b/>
                              </w:rPr>
                              <w:t>A (audience):</w:t>
                            </w:r>
                            <w:r w:rsidRPr="00A02C33">
                              <w:rPr>
                                <w:rFonts w:ascii="Book Antiqua" w:hAnsi="Book Antiqua"/>
                              </w:rPr>
                              <w:t xml:space="preserve">  Your audience is either your journal or you may choose to write to a fictional character of your choice.</w:t>
                            </w:r>
                          </w:p>
                          <w:p w:rsidR="00A71B3A" w:rsidRPr="00A02C33" w:rsidRDefault="00A71B3A" w:rsidP="00A71B3A">
                            <w:pPr>
                              <w:rPr>
                                <w:rFonts w:ascii="Book Antiqua" w:hAnsi="Book Antiqua"/>
                              </w:rPr>
                            </w:pPr>
                            <w:r w:rsidRPr="00A02C33">
                              <w:rPr>
                                <w:rFonts w:ascii="Book Antiqua" w:hAnsi="Book Antiqua"/>
                                <w:b/>
                              </w:rPr>
                              <w:t>S (situation):</w:t>
                            </w:r>
                            <w:r w:rsidRPr="00A02C33">
                              <w:rPr>
                                <w:rFonts w:ascii="Book Antiqua" w:hAnsi="Book Antiqua"/>
                              </w:rPr>
                              <w:t xml:space="preserve">  Your situation is to create a first-hand account (primary source) to describe and explain the differences of the three colonial regions, by assuming the role of three different people </w:t>
                            </w:r>
                          </w:p>
                          <w:p w:rsidR="00A71B3A" w:rsidRPr="00A02C33" w:rsidRDefault="00A71B3A" w:rsidP="00A71B3A">
                            <w:pPr>
                              <w:rPr>
                                <w:rFonts w:ascii="Book Antiqua" w:hAnsi="Book Antiqua"/>
                                <w:b/>
                                <w:i/>
                                <w:u w:val="single"/>
                              </w:rPr>
                            </w:pPr>
                            <w:r w:rsidRPr="00A02C33">
                              <w:rPr>
                                <w:rFonts w:ascii="Book Antiqua" w:hAnsi="Book Antiqua"/>
                                <w:b/>
                              </w:rPr>
                              <w:t>P (product):</w:t>
                            </w:r>
                            <w:r w:rsidRPr="00A02C33">
                              <w:rPr>
                                <w:rFonts w:ascii="Book Antiqua" w:hAnsi="Book Antiqua"/>
                              </w:rPr>
                              <w:t xml:space="preserve">  Your product will be a total of nine different journal entries (three for each region) describing the </w:t>
                            </w:r>
                            <w:r w:rsidRPr="00A02C33">
                              <w:rPr>
                                <w:rFonts w:ascii="Book Antiqua" w:hAnsi="Book Antiqua"/>
                                <w:b/>
                                <w:i/>
                                <w:u w:val="single"/>
                              </w:rPr>
                              <w:t>Geography and climate</w:t>
                            </w:r>
                            <w:r w:rsidRPr="00A02C33">
                              <w:rPr>
                                <w:rFonts w:ascii="Book Antiqua" w:hAnsi="Book Antiqua"/>
                              </w:rPr>
                              <w:t xml:space="preserve">, </w:t>
                            </w:r>
                            <w:r w:rsidRPr="00A02C33">
                              <w:rPr>
                                <w:rFonts w:ascii="Book Antiqua" w:hAnsi="Book Antiqua"/>
                                <w:b/>
                                <w:i/>
                                <w:u w:val="single"/>
                              </w:rPr>
                              <w:t>the</w:t>
                            </w:r>
                            <w:r w:rsidRPr="00A02C33">
                              <w:rPr>
                                <w:rFonts w:ascii="Book Antiqua" w:hAnsi="Book Antiqua"/>
                                <w:b/>
                                <w:i/>
                              </w:rPr>
                              <w:t xml:space="preserve"> </w:t>
                            </w:r>
                            <w:r w:rsidRPr="00A02C33">
                              <w:rPr>
                                <w:rFonts w:ascii="Book Antiqua" w:hAnsi="Book Antiqua"/>
                                <w:b/>
                                <w:i/>
                                <w:u w:val="single"/>
                              </w:rPr>
                              <w:t>economy (including resources)</w:t>
                            </w:r>
                            <w:r w:rsidRPr="00A02C33">
                              <w:rPr>
                                <w:rFonts w:ascii="Book Antiqua" w:hAnsi="Book Antiqua"/>
                              </w:rPr>
                              <w:t xml:space="preserve">, and </w:t>
                            </w:r>
                            <w:r w:rsidRPr="00A02C33">
                              <w:rPr>
                                <w:rFonts w:ascii="Book Antiqua" w:hAnsi="Book Antiqua"/>
                                <w:b/>
                                <w:i/>
                                <w:u w:val="single"/>
                              </w:rPr>
                              <w:t>culture (including religious values, education, and heritage)</w:t>
                            </w:r>
                          </w:p>
                          <w:p w:rsidR="00A71B3A" w:rsidRDefault="00A71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56D77" id="_x0000_t202" coordsize="21600,21600" o:spt="202" path="m,l,21600r21600,l21600,xe">
                <v:stroke joinstyle="miter"/>
                <v:path gradientshapeok="t" o:connecttype="rect"/>
              </v:shapetype>
              <v:shape id="Text Box 2" o:spid="_x0000_s1026" type="#_x0000_t202" style="position:absolute;margin-left:0;margin-top:58.15pt;width:514.5pt;height:20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9qJAIAAEcEAAAOAAAAZHJzL2Uyb0RvYy54bWysU9uO2yAQfa/Uf0C8N47deJO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">
                <v:textbox>
                  <w:txbxContent>
                    <w:p w:rsidR="00A71B3A" w:rsidRPr="00A02C33" w:rsidRDefault="00A71B3A" w:rsidP="00A71B3A">
                      <w:pPr>
                        <w:rPr>
                          <w:rFonts w:ascii="Book Antiqua" w:hAnsi="Book Antiqua"/>
                        </w:rPr>
                      </w:pPr>
                      <w:r w:rsidRPr="00A02C33">
                        <w:rPr>
                          <w:rFonts w:ascii="Book Antiqua" w:hAnsi="Book Antiqua"/>
                          <w:b/>
                        </w:rPr>
                        <w:t>G (Goal):</w:t>
                      </w:r>
                      <w:r w:rsidR="001C2AFE">
                        <w:rPr>
                          <w:rFonts w:ascii="Book Antiqua" w:hAnsi="Book Antiqua"/>
                        </w:rPr>
                        <w:t xml:space="preserve">  Your g</w:t>
                      </w:r>
                      <w:bookmarkStart w:id="1" w:name="_GoBack"/>
                      <w:bookmarkEnd w:id="1"/>
                      <w:r w:rsidRPr="00A02C33">
                        <w:rPr>
                          <w:rFonts w:ascii="Book Antiqua" w:hAnsi="Book Antiqua"/>
                        </w:rPr>
                        <w:t>oal is to explain how beliefs, values, and ethics influence people’s behavior and affect the formation of culture and identity.</w:t>
                      </w:r>
                    </w:p>
                    <w:p w:rsidR="00A71B3A" w:rsidRPr="00A02C33" w:rsidRDefault="00A71B3A" w:rsidP="00A71B3A">
                      <w:pPr>
                        <w:rPr>
                          <w:rFonts w:ascii="Book Antiqua" w:hAnsi="Book Antiqua"/>
                        </w:rPr>
                      </w:pPr>
                      <w:r w:rsidRPr="00A02C33">
                        <w:rPr>
                          <w:rFonts w:ascii="Book Antiqua" w:hAnsi="Book Antiqua"/>
                          <w:b/>
                        </w:rPr>
                        <w:t>R (role):</w:t>
                      </w:r>
                      <w:r w:rsidR="001C2AFE">
                        <w:rPr>
                          <w:rFonts w:ascii="Book Antiqua" w:hAnsi="Book Antiqua"/>
                        </w:rPr>
                        <w:t xml:space="preserve">  Your r</w:t>
                      </w:r>
                      <w:r w:rsidRPr="00A02C33">
                        <w:rPr>
                          <w:rFonts w:ascii="Book Antiqua" w:hAnsi="Book Antiqua"/>
                        </w:rPr>
                        <w:t xml:space="preserve">ole is a colonist living in each of the three colonial regions (New England, Middle, Southern)  </w:t>
                      </w:r>
                    </w:p>
                    <w:p w:rsidR="00A71B3A" w:rsidRPr="00A02C33" w:rsidRDefault="00A71B3A" w:rsidP="00A71B3A">
                      <w:pPr>
                        <w:rPr>
                          <w:rFonts w:ascii="Book Antiqua" w:hAnsi="Book Antiqua"/>
                        </w:rPr>
                      </w:pPr>
                      <w:r w:rsidRPr="00A02C33">
                        <w:rPr>
                          <w:rFonts w:ascii="Book Antiqua" w:hAnsi="Book Antiqua"/>
                          <w:b/>
                        </w:rPr>
                        <w:t>A (audience):</w:t>
                      </w:r>
                      <w:r w:rsidRPr="00A02C33">
                        <w:rPr>
                          <w:rFonts w:ascii="Book Antiqua" w:hAnsi="Book Antiqua"/>
                        </w:rPr>
                        <w:t xml:space="preserve">  Your audience is either your journal or you may choose to write to a fictional character of your choice.</w:t>
                      </w:r>
                    </w:p>
                    <w:p w:rsidR="00A71B3A" w:rsidRPr="00A02C33" w:rsidRDefault="00A71B3A" w:rsidP="00A71B3A">
                      <w:pPr>
                        <w:rPr>
                          <w:rFonts w:ascii="Book Antiqua" w:hAnsi="Book Antiqua"/>
                        </w:rPr>
                      </w:pPr>
                      <w:r w:rsidRPr="00A02C33">
                        <w:rPr>
                          <w:rFonts w:ascii="Book Antiqua" w:hAnsi="Book Antiqua"/>
                          <w:b/>
                        </w:rPr>
                        <w:t>S (situation):</w:t>
                      </w:r>
                      <w:r w:rsidRPr="00A02C33">
                        <w:rPr>
                          <w:rFonts w:ascii="Book Antiqua" w:hAnsi="Book Antiqua"/>
                        </w:rPr>
                        <w:t xml:space="preserve">  Your situation is to create a first-hand account (primary source) to describe and explain the differences of the three colonial regions, by assuming the role of three different people </w:t>
                      </w:r>
                    </w:p>
                    <w:p w:rsidR="00A71B3A" w:rsidRPr="00A02C33" w:rsidRDefault="00A71B3A" w:rsidP="00A71B3A">
                      <w:pPr>
                        <w:rPr>
                          <w:rFonts w:ascii="Book Antiqua" w:hAnsi="Book Antiqua"/>
                          <w:b/>
                          <w:i/>
                          <w:u w:val="single"/>
                        </w:rPr>
                      </w:pPr>
                      <w:r w:rsidRPr="00A02C33">
                        <w:rPr>
                          <w:rFonts w:ascii="Book Antiqua" w:hAnsi="Book Antiqua"/>
                          <w:b/>
                        </w:rPr>
                        <w:t>P (product):</w:t>
                      </w:r>
                      <w:r w:rsidRPr="00A02C33">
                        <w:rPr>
                          <w:rFonts w:ascii="Book Antiqua" w:hAnsi="Book Antiqua"/>
                        </w:rPr>
                        <w:t xml:space="preserve">  Your product will be a total of nine different journal entries (three for each region) describing the </w:t>
                      </w:r>
                      <w:r w:rsidRPr="00A02C33">
                        <w:rPr>
                          <w:rFonts w:ascii="Book Antiqua" w:hAnsi="Book Antiqua"/>
                          <w:b/>
                          <w:i/>
                          <w:u w:val="single"/>
                        </w:rPr>
                        <w:t>Geography and climate</w:t>
                      </w:r>
                      <w:r w:rsidRPr="00A02C33">
                        <w:rPr>
                          <w:rFonts w:ascii="Book Antiqua" w:hAnsi="Book Antiqua"/>
                        </w:rPr>
                        <w:t xml:space="preserve">, </w:t>
                      </w:r>
                      <w:r w:rsidRPr="00A02C33">
                        <w:rPr>
                          <w:rFonts w:ascii="Book Antiqua" w:hAnsi="Book Antiqua"/>
                          <w:b/>
                          <w:i/>
                          <w:u w:val="single"/>
                        </w:rPr>
                        <w:t>the</w:t>
                      </w:r>
                      <w:r w:rsidRPr="00A02C33">
                        <w:rPr>
                          <w:rFonts w:ascii="Book Antiqua" w:hAnsi="Book Antiqua"/>
                          <w:b/>
                          <w:i/>
                        </w:rPr>
                        <w:t xml:space="preserve"> </w:t>
                      </w:r>
                      <w:r w:rsidRPr="00A02C33">
                        <w:rPr>
                          <w:rFonts w:ascii="Book Antiqua" w:hAnsi="Book Antiqua"/>
                          <w:b/>
                          <w:i/>
                          <w:u w:val="single"/>
                        </w:rPr>
                        <w:t>economy (including resources)</w:t>
                      </w:r>
                      <w:r w:rsidRPr="00A02C33">
                        <w:rPr>
                          <w:rFonts w:ascii="Book Antiqua" w:hAnsi="Book Antiqua"/>
                        </w:rPr>
                        <w:t xml:space="preserve">, and </w:t>
                      </w:r>
                      <w:r w:rsidRPr="00A02C33">
                        <w:rPr>
                          <w:rFonts w:ascii="Book Antiqua" w:hAnsi="Book Antiqua"/>
                          <w:b/>
                          <w:i/>
                          <w:u w:val="single"/>
                        </w:rPr>
                        <w:t>culture (including religious values, education, and heritage)</w:t>
                      </w:r>
                    </w:p>
                    <w:p w:rsidR="00A71B3A" w:rsidRDefault="00A71B3A"/>
                  </w:txbxContent>
                </v:textbox>
                <w10:wrap type="square" anchorx="margin"/>
              </v:shape>
            </w:pict>
          </mc:Fallback>
        </mc:AlternateContent>
      </w:r>
      <w:r w:rsidRPr="00A02C33">
        <w:rPr>
          <w:rFonts w:ascii="Bradley Hand ITC" w:hAnsi="Bradley Hand ITC"/>
          <w:b/>
          <w:noProof/>
        </w:rPr>
        <mc:AlternateContent>
          <mc:Choice Requires="wps">
            <w:drawing>
              <wp:anchor distT="45720" distB="45720" distL="114300" distR="114300" simplePos="0" relativeHeight="251661312" behindDoc="0" locked="0" layoutInCell="1" allowOverlap="1" wp14:anchorId="615675B1" wp14:editId="4CEDFBF7">
                <wp:simplePos x="0" y="0"/>
                <wp:positionH relativeFrom="margin">
                  <wp:align>center</wp:align>
                </wp:positionH>
                <wp:positionV relativeFrom="paragraph">
                  <wp:posOffset>6139180</wp:posOffset>
                </wp:positionV>
                <wp:extent cx="6286500" cy="1404620"/>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A02C33" w:rsidRDefault="00A02C33">
                            <w:r>
                              <w:rPr>
                                <w:rFonts w:ascii="Comic Sans MS" w:hAnsi="Comic Sans MS"/>
                              </w:rPr>
                              <w:t>**Your original work will be evaluated based on the IB assessment criterion A and C rubric.*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675B1" id="_x0000_s1027" type="#_x0000_t202" style="position:absolute;margin-left:0;margin-top:483.4pt;width:49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DwJg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">
                <v:textbox style="mso-fit-shape-to-text:t">
                  <w:txbxContent>
                    <w:p w:rsidR="00A02C33" w:rsidRDefault="00A02C33">
                      <w:r>
                        <w:rPr>
                          <w:rFonts w:ascii="Comic Sans MS" w:hAnsi="Comic Sans MS"/>
                        </w:rPr>
                        <w:t>**Your original work will be evaluated based on the IB assessment criterion A and C rubric.*</w:t>
                      </w:r>
                    </w:p>
                  </w:txbxContent>
                </v:textbox>
                <w10:wrap type="square" anchorx="margin"/>
              </v:shape>
            </w:pict>
          </mc:Fallback>
        </mc:AlternateContent>
      </w:r>
      <w:r>
        <w:rPr>
          <w:rFonts w:ascii="Comic Sans MS" w:hAnsi="Comic Sans MS"/>
        </w:rPr>
        <w:t xml:space="preserve">You will create a </w:t>
      </w:r>
      <w:r w:rsidRPr="00AF317A">
        <w:rPr>
          <w:rFonts w:ascii="Comic Sans MS" w:hAnsi="Comic Sans MS"/>
          <w:b/>
          <w:u w:val="single"/>
        </w:rPr>
        <w:t>total of nine journal entries</w:t>
      </w:r>
      <w:r>
        <w:rPr>
          <w:rFonts w:ascii="Comic Sans MS" w:hAnsi="Comic Sans MS"/>
        </w:rPr>
        <w:t xml:space="preserve"> to demonstrate your understanding of the development and characteristics of each of the three colonial regions (New England, Middle, Southern).  Read the GRASP chart below to understand what you are being asked to produce.</w:t>
      </w:r>
    </w:p>
    <w:p w:rsidR="00AF317A" w:rsidRPr="00A02C33" w:rsidRDefault="00AF317A">
      <w:pPr>
        <w:rPr>
          <w:rFonts w:ascii="Comic Sans MS" w:hAnsi="Comic Sans MS"/>
        </w:rPr>
      </w:pPr>
    </w:p>
    <w:tbl>
      <w:tblPr>
        <w:tblStyle w:val="TableGrid"/>
        <w:tblW w:w="0" w:type="auto"/>
        <w:tblLook w:val="04A0" w:firstRow="1" w:lastRow="0" w:firstColumn="1" w:lastColumn="0" w:noHBand="0" w:noVBand="1"/>
      </w:tblPr>
      <w:tblGrid>
        <w:gridCol w:w="3576"/>
        <w:gridCol w:w="3577"/>
        <w:gridCol w:w="3577"/>
      </w:tblGrid>
      <w:tr w:rsidR="00743919" w:rsidTr="00AF317A">
        <w:trPr>
          <w:trHeight w:val="816"/>
        </w:trPr>
        <w:tc>
          <w:tcPr>
            <w:tcW w:w="3576" w:type="dxa"/>
            <w:shd w:val="clear" w:color="auto" w:fill="D0CECE" w:themeFill="background2" w:themeFillShade="E6"/>
          </w:tcPr>
          <w:p w:rsidR="00743919" w:rsidRDefault="00444BBD">
            <w:pPr>
              <w:rPr>
                <w:rFonts w:ascii="Bradley Hand ITC" w:hAnsi="Bradley Hand ITC"/>
                <w:b/>
              </w:rPr>
            </w:pPr>
            <w:r>
              <w:rPr>
                <w:rFonts w:ascii="Bradley Hand ITC" w:hAnsi="Bradley Hand ITC"/>
                <w:b/>
              </w:rPr>
              <w:t>Colonist</w:t>
            </w:r>
            <w:r w:rsidR="00743919">
              <w:rPr>
                <w:rFonts w:ascii="Bradley Hand ITC" w:hAnsi="Bradley Hand ITC"/>
                <w:b/>
              </w:rPr>
              <w:t xml:space="preserve"> 1</w:t>
            </w:r>
            <w:r w:rsidR="00AF317A">
              <w:rPr>
                <w:rFonts w:ascii="Bradley Hand ITC" w:hAnsi="Bradley Hand ITC"/>
                <w:b/>
              </w:rPr>
              <w:t xml:space="preserve"> (Southern colony)</w:t>
            </w:r>
          </w:p>
        </w:tc>
        <w:tc>
          <w:tcPr>
            <w:tcW w:w="3577" w:type="dxa"/>
            <w:shd w:val="clear" w:color="auto" w:fill="D0CECE" w:themeFill="background2" w:themeFillShade="E6"/>
          </w:tcPr>
          <w:p w:rsidR="00743919" w:rsidRDefault="00743919">
            <w:pPr>
              <w:rPr>
                <w:rFonts w:ascii="Bradley Hand ITC" w:hAnsi="Bradley Hand ITC"/>
                <w:b/>
              </w:rPr>
            </w:pPr>
            <w:r>
              <w:rPr>
                <w:rFonts w:ascii="Bradley Hand ITC" w:hAnsi="Bradley Hand ITC"/>
                <w:b/>
              </w:rPr>
              <w:t>Colonist 2</w:t>
            </w:r>
            <w:r w:rsidR="00AF317A">
              <w:rPr>
                <w:rFonts w:ascii="Bradley Hand ITC" w:hAnsi="Bradley Hand ITC"/>
                <w:b/>
              </w:rPr>
              <w:t xml:space="preserve"> (middle colony)</w:t>
            </w:r>
          </w:p>
        </w:tc>
        <w:tc>
          <w:tcPr>
            <w:tcW w:w="3577" w:type="dxa"/>
            <w:shd w:val="clear" w:color="auto" w:fill="D0CECE" w:themeFill="background2" w:themeFillShade="E6"/>
          </w:tcPr>
          <w:p w:rsidR="00743919" w:rsidRDefault="00743919">
            <w:pPr>
              <w:rPr>
                <w:rFonts w:ascii="Bradley Hand ITC" w:hAnsi="Bradley Hand ITC"/>
                <w:b/>
              </w:rPr>
            </w:pPr>
            <w:r>
              <w:rPr>
                <w:rFonts w:ascii="Bradley Hand ITC" w:hAnsi="Bradley Hand ITC"/>
                <w:b/>
              </w:rPr>
              <w:t>Colonist 3</w:t>
            </w:r>
            <w:r w:rsidR="00AF317A">
              <w:rPr>
                <w:rFonts w:ascii="Bradley Hand ITC" w:hAnsi="Bradley Hand ITC"/>
                <w:b/>
              </w:rPr>
              <w:t xml:space="preserve"> (New England Colony)</w:t>
            </w:r>
          </w:p>
        </w:tc>
      </w:tr>
      <w:tr w:rsidR="00743919" w:rsidTr="00743919">
        <w:trPr>
          <w:trHeight w:val="816"/>
        </w:trPr>
        <w:tc>
          <w:tcPr>
            <w:tcW w:w="3576" w:type="dxa"/>
          </w:tcPr>
          <w:p w:rsidR="00A02C33" w:rsidRDefault="00A02C33" w:rsidP="00A02C33">
            <w:pPr>
              <w:jc w:val="center"/>
              <w:rPr>
                <w:rFonts w:ascii="Bradley Hand ITC" w:hAnsi="Bradley Hand ITC"/>
                <w:b/>
              </w:rPr>
            </w:pPr>
            <w:r>
              <w:rPr>
                <w:rFonts w:ascii="Bradley Hand ITC" w:hAnsi="Bradley Hand ITC"/>
                <w:b/>
              </w:rPr>
              <w:t>JOURNAL ENTRY 1</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Geography and Climate</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4</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Geography and Climate</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7</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Geography and Climate</w:t>
            </w:r>
          </w:p>
        </w:tc>
      </w:tr>
      <w:tr w:rsidR="00743919" w:rsidTr="00743919">
        <w:trPr>
          <w:trHeight w:val="816"/>
        </w:trPr>
        <w:tc>
          <w:tcPr>
            <w:tcW w:w="3576" w:type="dxa"/>
          </w:tcPr>
          <w:p w:rsidR="00A02C33" w:rsidRDefault="00A02C33" w:rsidP="00A02C33">
            <w:pPr>
              <w:jc w:val="center"/>
              <w:rPr>
                <w:rFonts w:ascii="Bradley Hand ITC" w:hAnsi="Bradley Hand ITC"/>
                <w:b/>
              </w:rPr>
            </w:pPr>
            <w:r>
              <w:rPr>
                <w:rFonts w:ascii="Bradley Hand ITC" w:hAnsi="Bradley Hand ITC"/>
                <w:b/>
              </w:rPr>
              <w:t>JOURNAL ENTRY 2</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Economy (including resources)</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5</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Economy (including resources)</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8</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Economy (including resources)</w:t>
            </w:r>
          </w:p>
        </w:tc>
      </w:tr>
      <w:tr w:rsidR="00743919" w:rsidTr="00743919">
        <w:trPr>
          <w:trHeight w:val="771"/>
        </w:trPr>
        <w:tc>
          <w:tcPr>
            <w:tcW w:w="3576" w:type="dxa"/>
          </w:tcPr>
          <w:p w:rsidR="00A02C33" w:rsidRDefault="00A02C33" w:rsidP="00A02C33">
            <w:pPr>
              <w:jc w:val="center"/>
              <w:rPr>
                <w:rFonts w:ascii="Bradley Hand ITC" w:hAnsi="Bradley Hand ITC"/>
                <w:b/>
              </w:rPr>
            </w:pPr>
            <w:r>
              <w:rPr>
                <w:rFonts w:ascii="Bradley Hand ITC" w:hAnsi="Bradley Hand ITC"/>
                <w:b/>
              </w:rPr>
              <w:t>JOURNAL ENTRY 3</w:t>
            </w:r>
          </w:p>
          <w:p w:rsidR="00A02C33" w:rsidRDefault="00A02C33" w:rsidP="00A02C33">
            <w:pPr>
              <w:jc w:val="center"/>
              <w:rPr>
                <w:rFonts w:ascii="Bradley Hand ITC" w:hAnsi="Bradley Hand ITC"/>
                <w:b/>
              </w:rPr>
            </w:pPr>
          </w:p>
          <w:p w:rsidR="00743919" w:rsidRPr="00A02C33" w:rsidRDefault="00AF317A" w:rsidP="00A02C33">
            <w:pPr>
              <w:jc w:val="center"/>
              <w:rPr>
                <w:rFonts w:ascii="Bradley Hand ITC" w:hAnsi="Bradley Hand ITC"/>
                <w:b/>
              </w:rPr>
            </w:pPr>
            <w:r>
              <w:rPr>
                <w:rFonts w:ascii="Bradley Hand ITC" w:hAnsi="Bradley Hand ITC"/>
                <w:b/>
              </w:rPr>
              <w:t>Culture (including religious values, education, and heritage)</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6</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Culture (including religious values, education, and heritage)</w:t>
            </w:r>
          </w:p>
        </w:tc>
        <w:tc>
          <w:tcPr>
            <w:tcW w:w="3577" w:type="dxa"/>
          </w:tcPr>
          <w:p w:rsidR="00A02C33" w:rsidRDefault="00A02C33" w:rsidP="00A02C33">
            <w:pPr>
              <w:jc w:val="center"/>
              <w:rPr>
                <w:rFonts w:ascii="Bradley Hand ITC" w:hAnsi="Bradley Hand ITC"/>
                <w:b/>
              </w:rPr>
            </w:pPr>
            <w:r>
              <w:rPr>
                <w:rFonts w:ascii="Bradley Hand ITC" w:hAnsi="Bradley Hand ITC"/>
                <w:b/>
              </w:rPr>
              <w:t>JOURNAL ENTRY 9</w:t>
            </w:r>
          </w:p>
          <w:p w:rsidR="00A02C33" w:rsidRDefault="00A02C33" w:rsidP="00A02C33">
            <w:pPr>
              <w:jc w:val="center"/>
              <w:rPr>
                <w:rFonts w:ascii="Bradley Hand ITC" w:hAnsi="Bradley Hand ITC"/>
                <w:b/>
              </w:rPr>
            </w:pPr>
          </w:p>
          <w:p w:rsidR="00743919" w:rsidRDefault="00AF317A" w:rsidP="00A02C33">
            <w:pPr>
              <w:jc w:val="center"/>
              <w:rPr>
                <w:rFonts w:ascii="Bradley Hand ITC" w:hAnsi="Bradley Hand ITC"/>
                <w:b/>
              </w:rPr>
            </w:pPr>
            <w:r>
              <w:rPr>
                <w:rFonts w:ascii="Bradley Hand ITC" w:hAnsi="Bradley Hand ITC"/>
                <w:b/>
              </w:rPr>
              <w:t>Culture (including religious values, education, and heritage)</w:t>
            </w:r>
          </w:p>
        </w:tc>
      </w:tr>
    </w:tbl>
    <w:p w:rsidR="00F51256" w:rsidRDefault="004F3576">
      <w:pPr>
        <w:rPr>
          <w:rFonts w:ascii="Bradley Hand ITC" w:hAnsi="Bradley Hand ITC"/>
          <w:b/>
        </w:rPr>
      </w:pPr>
      <w:r>
        <w:rPr>
          <w:rFonts w:ascii="Bradley Hand ITC" w:hAnsi="Bradley Hand ITC"/>
          <w:b/>
          <w:noProof/>
        </w:rPr>
        <w:lastRenderedPageBreak/>
        <w:drawing>
          <wp:inline distT="0" distB="0" distL="0" distR="0">
            <wp:extent cx="6762750" cy="4577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eriaAA.jpg"/>
                    <pic:cNvPicPr/>
                  </pic:nvPicPr>
                  <pic:blipFill>
                    <a:blip r:embed="rId4">
                      <a:extLst>
                        <a:ext uri="{28A0092B-C50C-407E-A947-70E740481C1C}">
                          <a14:useLocalDpi xmlns:a14="http://schemas.microsoft.com/office/drawing/2010/main" val="0"/>
                        </a:ext>
                      </a:extLst>
                    </a:blip>
                    <a:stretch>
                      <a:fillRect/>
                    </a:stretch>
                  </pic:blipFill>
                  <pic:spPr>
                    <a:xfrm>
                      <a:off x="0" y="0"/>
                      <a:ext cx="6784134" cy="4592460"/>
                    </a:xfrm>
                    <a:prstGeom prst="rect">
                      <a:avLst/>
                    </a:prstGeom>
                  </pic:spPr>
                </pic:pic>
              </a:graphicData>
            </a:graphic>
          </wp:inline>
        </w:drawing>
      </w:r>
    </w:p>
    <w:p w:rsidR="009E5ED2" w:rsidRPr="00704BA6" w:rsidRDefault="004F3576">
      <w:pPr>
        <w:rPr>
          <w:rFonts w:ascii="Bradley Hand ITC" w:hAnsi="Bradley Hand ITC"/>
          <w:b/>
        </w:rPr>
      </w:pPr>
      <w:r>
        <w:rPr>
          <w:rFonts w:ascii="Bradley Hand ITC" w:hAnsi="Bradley Hand ITC"/>
          <w:b/>
          <w:noProof/>
        </w:rPr>
        <w:drawing>
          <wp:inline distT="0" distB="0" distL="0" distR="0">
            <wp:extent cx="5781675" cy="441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eriaC.jpg"/>
                    <pic:cNvPicPr/>
                  </pic:nvPicPr>
                  <pic:blipFill>
                    <a:blip r:embed="rId5">
                      <a:extLst>
                        <a:ext uri="{28A0092B-C50C-407E-A947-70E740481C1C}">
                          <a14:useLocalDpi xmlns:a14="http://schemas.microsoft.com/office/drawing/2010/main" val="0"/>
                        </a:ext>
                      </a:extLst>
                    </a:blip>
                    <a:stretch>
                      <a:fillRect/>
                    </a:stretch>
                  </pic:blipFill>
                  <pic:spPr>
                    <a:xfrm>
                      <a:off x="0" y="0"/>
                      <a:ext cx="5813004" cy="4433972"/>
                    </a:xfrm>
                    <a:prstGeom prst="rect">
                      <a:avLst/>
                    </a:prstGeom>
                  </pic:spPr>
                </pic:pic>
              </a:graphicData>
            </a:graphic>
          </wp:inline>
        </w:drawing>
      </w:r>
    </w:p>
    <w:sectPr w:rsidR="009E5ED2" w:rsidRPr="00704BA6" w:rsidSect="0042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A6"/>
    <w:rsid w:val="001C2AFE"/>
    <w:rsid w:val="002F00E1"/>
    <w:rsid w:val="00427615"/>
    <w:rsid w:val="00444BBD"/>
    <w:rsid w:val="004F3576"/>
    <w:rsid w:val="005859B0"/>
    <w:rsid w:val="00704BA6"/>
    <w:rsid w:val="00743919"/>
    <w:rsid w:val="009D6AC8"/>
    <w:rsid w:val="009E5ED2"/>
    <w:rsid w:val="00A02C33"/>
    <w:rsid w:val="00A71B3A"/>
    <w:rsid w:val="00AF317A"/>
    <w:rsid w:val="00C03E27"/>
    <w:rsid w:val="00CA469F"/>
    <w:rsid w:val="00F5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EBE1-148E-4D98-81BD-9BB9A4FE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cp:lastPrinted>2016-09-26T14:52:00Z</cp:lastPrinted>
  <dcterms:created xsi:type="dcterms:W3CDTF">2018-03-27T12:15:00Z</dcterms:created>
  <dcterms:modified xsi:type="dcterms:W3CDTF">2018-03-27T12:15:00Z</dcterms:modified>
</cp:coreProperties>
</file>